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E6106" w:rsidP="005A76FB">
      <w:pPr>
        <w:spacing w:after="0" w:line="240" w:lineRule="exact"/>
      </w:pPr>
      <w:bookmarkStart w:id="0" w:name="1"/>
      <w:bookmarkEnd w:id="0"/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9E6106" w:rsidP="005A76FB">
      <w:pPr>
        <w:spacing w:after="0" w:line="240" w:lineRule="exact"/>
      </w:pPr>
    </w:p>
    <w:p w:rsidR="005A76FB" w:rsidRDefault="00181080" w:rsidP="005A76FB">
      <w:pPr>
        <w:spacing w:after="0" w:line="250" w:lineRule="exact"/>
        <w:ind w:left="1800" w:firstLine="1260"/>
      </w:pPr>
      <w:r>
        <w:rPr>
          <w:noProof/>
        </w:rPr>
        <w:pict>
          <v:shapetype id="polygon63" o:spid="_x0000_m2051" coordsize="41827,1644" o:spt="100" adj="0,,0" path="m,1644r,l41827,1644r,l41827,r,l,,,,,16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050" type="#polygon63" style="position:absolute;left:0;text-align:left;margin-left:88.6pt;margin-top:415.25pt;width:418.25pt;height:16.45pt;z-index:-251658752;mso-position-horizontal-relative:page;mso-position-vertical-relative:page" fillcolor="white" stroked="f">
            <w10:wrap anchorx="page" anchory="page"/>
          </v:shape>
        </w:pict>
      </w:r>
      <w:r w:rsidR="009E6106">
        <w:rPr>
          <w:rFonts w:ascii="宋体" w:hAnsi="宋体" w:cs="宋体"/>
          <w:noProof/>
          <w:color w:val="000000"/>
          <w:sz w:val="24"/>
        </w:rPr>
        <w:t>成人高等教育课程考试《中国近现代史纲要》课程考试</w:t>
      </w:r>
    </w:p>
    <w:p w:rsidR="005A76FB" w:rsidRDefault="009E6106" w:rsidP="005A76FB">
      <w:pPr>
        <w:spacing w:after="0" w:line="338" w:lineRule="exact"/>
        <w:ind w:left="1800" w:firstLine="285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4"/>
        </w:rPr>
        <w:t>B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宋体" w:hAnsi="宋体" w:cs="宋体"/>
          <w:noProof/>
          <w:color w:val="000000"/>
          <w:position w:val="1"/>
          <w:sz w:val="24"/>
        </w:rPr>
        <w:t>卷参考答案及评分标准</w:t>
      </w:r>
    </w:p>
    <w:p w:rsidR="005A76FB" w:rsidRDefault="009E6106" w:rsidP="005A76FB">
      <w:pPr>
        <w:spacing w:after="0" w:line="240" w:lineRule="exact"/>
        <w:ind w:left="1800" w:firstLine="2852"/>
      </w:pPr>
    </w:p>
    <w:p w:rsidR="005A76FB" w:rsidRDefault="009E6106" w:rsidP="005A76FB">
      <w:pPr>
        <w:tabs>
          <w:tab w:val="left" w:pos="4440"/>
          <w:tab w:val="left" w:pos="6961"/>
        </w:tabs>
        <w:spacing w:after="0" w:line="358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1-10</w:t>
      </w:r>
      <w:r>
        <w:rPr>
          <w:rFonts w:ascii="宋体" w:hAnsi="宋体" w:cs="宋体"/>
          <w:noProof/>
          <w:color w:val="000000"/>
          <w:sz w:val="24"/>
        </w:rPr>
        <w:t>、</w:t>
      </w:r>
      <w:r>
        <w:rPr>
          <w:rFonts w:ascii="宋体" w:hAnsi="宋体" w:cs="宋体"/>
          <w:noProof/>
          <w:color w:val="000000"/>
          <w:sz w:val="24"/>
        </w:rPr>
        <w:t>ADCBA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CACAA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11-20</w:t>
      </w:r>
      <w:r>
        <w:rPr>
          <w:rFonts w:ascii="宋体" w:hAnsi="宋体" w:cs="宋体"/>
          <w:noProof/>
          <w:color w:val="000000"/>
          <w:sz w:val="24"/>
        </w:rPr>
        <w:t>、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CABDD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ADBAB</w:t>
      </w:r>
      <w:r>
        <w:rPr>
          <w:rFonts w:cs="Calibri"/>
          <w:color w:val="000000"/>
        </w:rPr>
        <w:tab/>
      </w:r>
      <w:r>
        <w:rPr>
          <w:rFonts w:ascii="宋体" w:hAnsi="宋体" w:cs="宋体"/>
          <w:noProof/>
          <w:color w:val="000000"/>
          <w:sz w:val="24"/>
        </w:rPr>
        <w:t>21-25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、</w:t>
      </w:r>
      <w:r>
        <w:rPr>
          <w:rFonts w:ascii="宋体" w:hAnsi="宋体" w:cs="宋体"/>
          <w:noProof/>
          <w:color w:val="000000"/>
          <w:sz w:val="24"/>
        </w:rPr>
        <w:t>DCDBA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84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26.</w:t>
      </w:r>
      <w:r>
        <w:rPr>
          <w:rFonts w:ascii="宋体" w:hAnsi="宋体" w:cs="宋体"/>
          <w:noProof/>
          <w:color w:val="000000"/>
          <w:sz w:val="24"/>
        </w:rPr>
        <w:t>孙中山三民主义学说的主要内容。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ascii="宋体" w:hAnsi="宋体" w:cs="宋体"/>
          <w:noProof/>
          <w:color w:val="000000"/>
          <w:sz w:val="24"/>
        </w:rPr>
        <w:t>）民权主义包括驱逐鞑虏，恢复中华两项内容。一是以革命手段推翻清王朝，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改变其一贯推行的民族歧视和压迫政策。二是变殖民地的中国为独立的中国。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2</w:t>
      </w:r>
      <w:r>
        <w:rPr>
          <w:rFonts w:ascii="宋体" w:hAnsi="宋体" w:cs="宋体"/>
          <w:noProof/>
          <w:color w:val="000000"/>
          <w:sz w:val="24"/>
        </w:rPr>
        <w:t>）民权主义是创立民国，即推翻封建君主专制制度，建立资产阶级民主共和</w:t>
      </w:r>
    </w:p>
    <w:p w:rsidR="005A76FB" w:rsidRDefault="009E6106" w:rsidP="005A76FB">
      <w:pPr>
        <w:spacing w:after="0" w:line="313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国。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3</w:t>
      </w:r>
      <w:r>
        <w:rPr>
          <w:rFonts w:ascii="宋体" w:hAnsi="宋体" w:cs="宋体"/>
          <w:noProof/>
          <w:color w:val="000000"/>
          <w:sz w:val="24"/>
        </w:rPr>
        <w:t>）民生主义的内容为平均地权。其内容是核定地价，按价征税，涨价归公，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按价收买。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84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27.1924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宋体" w:hAnsi="宋体" w:cs="宋体"/>
          <w:noProof/>
          <w:color w:val="000000"/>
          <w:sz w:val="24"/>
        </w:rPr>
        <w:t>年至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宋体" w:hAnsi="宋体" w:cs="宋体"/>
          <w:noProof/>
          <w:color w:val="000000"/>
          <w:sz w:val="24"/>
        </w:rPr>
        <w:t>1927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宋体" w:hAnsi="宋体" w:cs="宋体"/>
          <w:noProof/>
          <w:color w:val="000000"/>
          <w:sz w:val="24"/>
        </w:rPr>
        <w:t>年国民革命的历史意义。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ascii="宋体" w:hAnsi="宋体" w:cs="宋体"/>
          <w:noProof/>
          <w:color w:val="000000"/>
          <w:sz w:val="24"/>
        </w:rPr>
        <w:t>）它沉重地打击了帝国主义和封建主义的统治势力。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2</w:t>
      </w:r>
      <w:r>
        <w:rPr>
          <w:rFonts w:ascii="宋体" w:hAnsi="宋体" w:cs="宋体"/>
          <w:noProof/>
          <w:color w:val="000000"/>
          <w:sz w:val="24"/>
        </w:rPr>
        <w:t>）它扩大了中国共产党在中国人民中的政治影响，宣传了党在民主革命阶段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的纲领，使党经受了一次大洗礼，积累了经验。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84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28.</w:t>
      </w:r>
      <w:r>
        <w:rPr>
          <w:rFonts w:ascii="宋体" w:hAnsi="宋体" w:cs="宋体"/>
          <w:noProof/>
          <w:color w:val="000000"/>
          <w:sz w:val="24"/>
        </w:rPr>
        <w:t>解放战争时期，解放区经过土地改革运动出现的新面貌。</w:t>
      </w:r>
    </w:p>
    <w:p w:rsidR="005A76FB" w:rsidRDefault="009E6106" w:rsidP="005A76FB">
      <w:pPr>
        <w:spacing w:after="0" w:line="331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ascii="宋体" w:hAnsi="宋体" w:cs="宋体"/>
          <w:noProof/>
          <w:color w:val="000000"/>
          <w:sz w:val="24"/>
        </w:rPr>
        <w:t>）无地或少地的农民分到了土地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宋体" w:hAnsi="宋体" w:cs="宋体"/>
          <w:noProof/>
          <w:color w:val="000000"/>
          <w:sz w:val="24"/>
        </w:rPr>
        <w:t>并免除了大量的封建地租。</w:t>
      </w:r>
    </w:p>
    <w:p w:rsidR="005A76FB" w:rsidRDefault="009E6106" w:rsidP="005A76FB">
      <w:pPr>
        <w:spacing w:after="0" w:line="329" w:lineRule="exact"/>
        <w:ind w:left="1800"/>
      </w:pPr>
      <w:r>
        <w:rPr>
          <w:rFonts w:ascii="宋体" w:hAnsi="宋体" w:cs="宋体"/>
          <w:noProof/>
          <w:color w:val="000000"/>
          <w:sz w:val="24"/>
          <w:shd w:val="clear" w:color="auto" w:fill="FFFFFF"/>
        </w:rPr>
        <w:t>（</w:t>
      </w:r>
      <w:r>
        <w:rPr>
          <w:rFonts w:ascii="宋体" w:hAnsi="宋体" w:cs="宋体"/>
          <w:noProof/>
          <w:color w:val="000000"/>
          <w:sz w:val="24"/>
          <w:shd w:val="clear" w:color="auto" w:fill="FFFFFF"/>
        </w:rPr>
        <w:t>2</w:t>
      </w:r>
      <w:r>
        <w:rPr>
          <w:rFonts w:ascii="宋体" w:hAnsi="宋体" w:cs="宋体"/>
          <w:noProof/>
          <w:color w:val="000000"/>
          <w:sz w:val="24"/>
          <w:shd w:val="clear" w:color="auto" w:fill="FFFFFF"/>
        </w:rPr>
        <w:t>）农民分到了大量的农具，牲畜等生产工具</w:t>
      </w:r>
      <w:r>
        <w:rPr>
          <w:rFonts w:ascii="宋体" w:hAnsi="宋体" w:cs="宋体"/>
          <w:noProof/>
          <w:color w:val="000000"/>
          <w:sz w:val="24"/>
          <w:shd w:val="clear" w:color="auto" w:fill="FFFFFF"/>
        </w:rPr>
        <w:t> </w:t>
      </w:r>
      <w:r>
        <w:rPr>
          <w:rFonts w:ascii="宋体" w:hAnsi="宋体" w:cs="宋体"/>
          <w:noProof/>
          <w:color w:val="000000"/>
          <w:sz w:val="24"/>
          <w:shd w:val="clear" w:color="auto" w:fill="FFFFFF"/>
        </w:rPr>
        <w:t>，农民的生产积极性大大提高</w:t>
      </w:r>
      <w:r>
        <w:rPr>
          <w:rFonts w:ascii="宋体" w:hAnsi="宋体" w:cs="宋体"/>
          <w:noProof/>
          <w:color w:val="000000"/>
          <w:sz w:val="24"/>
        </w:rPr>
        <w:t>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3</w:t>
      </w:r>
      <w:r>
        <w:rPr>
          <w:rFonts w:ascii="宋体" w:hAnsi="宋体" w:cs="宋体"/>
          <w:noProof/>
          <w:color w:val="000000"/>
          <w:sz w:val="24"/>
        </w:rPr>
        <w:t>）农民热烈拥护土地改革的进行，并且农民积极参军，支援前线。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84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29.</w:t>
      </w:r>
      <w:r>
        <w:rPr>
          <w:rFonts w:ascii="宋体" w:hAnsi="宋体" w:cs="宋体"/>
          <w:noProof/>
          <w:color w:val="000000"/>
          <w:sz w:val="24"/>
        </w:rPr>
        <w:t>毛泽东在探索中国社会主义建设道路过程中理论贡献的主要方面。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ascii="宋体" w:hAnsi="宋体" w:cs="宋体"/>
          <w:noProof/>
          <w:color w:val="000000"/>
          <w:sz w:val="24"/>
        </w:rPr>
        <w:t>）明确提出马列主义要和中国实际相结合，以苏联和别国经验为鉴戒，走自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己的路。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2</w:t>
      </w:r>
      <w:r>
        <w:rPr>
          <w:rFonts w:ascii="宋体" w:hAnsi="宋体" w:cs="宋体"/>
          <w:noProof/>
          <w:color w:val="000000"/>
          <w:sz w:val="24"/>
        </w:rPr>
        <w:t>）把解放和发展生产力作为一切工作的指针。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3</w:t>
      </w:r>
      <w:r>
        <w:rPr>
          <w:rFonts w:ascii="宋体" w:hAnsi="宋体" w:cs="宋体"/>
          <w:noProof/>
          <w:color w:val="000000"/>
          <w:sz w:val="24"/>
        </w:rPr>
        <w:t>）提出了经济建设的基本方针和我国经济发展战略问题。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84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30.</w:t>
      </w:r>
      <w:r>
        <w:rPr>
          <w:rFonts w:ascii="宋体" w:hAnsi="宋体" w:cs="宋体"/>
          <w:noProof/>
          <w:color w:val="000000"/>
          <w:sz w:val="24"/>
        </w:rPr>
        <w:t>改革开放以来，我国社会主义民主政治建设稳步推进的主要表现。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1</w:t>
      </w:r>
      <w:r>
        <w:rPr>
          <w:rFonts w:ascii="宋体" w:hAnsi="宋体" w:cs="宋体"/>
          <w:noProof/>
          <w:color w:val="000000"/>
          <w:sz w:val="24"/>
        </w:rPr>
        <w:t>）人民代表大会制度，中国共产党领导的多党合作制和政治协商制度，进一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步完善</w:t>
      </w:r>
    </w:p>
    <w:p w:rsidR="005A76FB" w:rsidRDefault="009E6106" w:rsidP="005A76FB">
      <w:pPr>
        <w:spacing w:after="0" w:line="313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2</w:t>
      </w:r>
      <w:r>
        <w:rPr>
          <w:rFonts w:ascii="宋体" w:hAnsi="宋体" w:cs="宋体"/>
          <w:noProof/>
          <w:color w:val="000000"/>
          <w:sz w:val="24"/>
        </w:rPr>
        <w:t>）基层民主建设取得重大进展，以农村村民委员会，城市居民委员会和企业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职工代表大会为主要内容的基础民主自治体系开始形成。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（</w:t>
      </w:r>
      <w:r>
        <w:rPr>
          <w:rFonts w:ascii="宋体" w:hAnsi="宋体" w:cs="宋体"/>
          <w:noProof/>
          <w:color w:val="000000"/>
          <w:sz w:val="24"/>
        </w:rPr>
        <w:t>3</w:t>
      </w:r>
      <w:r>
        <w:rPr>
          <w:rFonts w:ascii="宋体" w:hAnsi="宋体" w:cs="宋体"/>
          <w:noProof/>
          <w:color w:val="000000"/>
          <w:sz w:val="24"/>
        </w:rPr>
        <w:t>）社会主义制度建设取得显著成效，以宪法为基础的中国特色社会主义法律</w:t>
      </w: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体系中逐步完善。</w:t>
      </w:r>
    </w:p>
    <w:p w:rsidR="005A76FB" w:rsidRDefault="009E6106" w:rsidP="005A76FB">
      <w:pPr>
        <w:spacing w:after="0" w:line="240" w:lineRule="exact"/>
        <w:ind w:left="1800"/>
      </w:pPr>
    </w:p>
    <w:p w:rsidR="005A76FB" w:rsidRDefault="009E6106" w:rsidP="005A76FB">
      <w:pPr>
        <w:spacing w:after="0" w:line="312" w:lineRule="exact"/>
        <w:ind w:left="1800"/>
      </w:pPr>
      <w:r>
        <w:rPr>
          <w:rFonts w:ascii="宋体" w:hAnsi="宋体" w:cs="宋体"/>
          <w:noProof/>
          <w:color w:val="000000"/>
          <w:sz w:val="24"/>
        </w:rPr>
        <w:t>。</w:t>
      </w:r>
    </w:p>
    <w:sectPr w:rsidR="005A76FB" w:rsidSect="000D1471">
      <w:type w:val="continuous"/>
      <w:pgSz w:w="11906" w:h="16838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06" w:rsidRDefault="009E6106" w:rsidP="00181080">
      <w:pPr>
        <w:spacing w:after="0" w:line="240" w:lineRule="auto"/>
      </w:pPr>
      <w:r>
        <w:separator/>
      </w:r>
    </w:p>
  </w:endnote>
  <w:endnote w:type="continuationSeparator" w:id="1">
    <w:p w:rsidR="009E6106" w:rsidRDefault="009E6106" w:rsidP="0018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06" w:rsidRDefault="009E6106" w:rsidP="00181080">
      <w:pPr>
        <w:spacing w:after="0" w:line="240" w:lineRule="auto"/>
      </w:pPr>
      <w:r>
        <w:separator/>
      </w:r>
    </w:p>
  </w:footnote>
  <w:footnote w:type="continuationSeparator" w:id="1">
    <w:p w:rsidR="009E6106" w:rsidRDefault="009E6106" w:rsidP="00181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81080"/>
    <w:rsid w:val="00325E2F"/>
    <w:rsid w:val="00356E81"/>
    <w:rsid w:val="007F1C1F"/>
    <w:rsid w:val="009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108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5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6E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6E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6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2021-06-10T07:02:00Z</dcterms:created>
  <dcterms:modified xsi:type="dcterms:W3CDTF">2021-06-10T07:02:00Z</dcterms:modified>
</cp:coreProperties>
</file>